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Arial" w:hAnsi="Arial" w:eastAsia="Arial" w:cs="Arial"/>
          <w:b w:val="0"/>
          <w:bCs/>
          <w:i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bCs/>
          <w:i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“互联网+”大学生创新创业大赛</w:t>
      </w:r>
      <w:r>
        <w:rPr>
          <w:rFonts w:hint="eastAsia"/>
          <w:b/>
          <w:sz w:val="30"/>
          <w:szCs w:val="30"/>
          <w:lang w:eastAsia="zh-CN"/>
        </w:rPr>
        <w:t>参赛报名流程</w:t>
      </w:r>
    </w:p>
    <w:p>
      <w:pPr>
        <w:jc w:val="left"/>
        <w:rPr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登录大赛官网：</w:t>
      </w:r>
      <w:r>
        <w:fldChar w:fldCharType="begin"/>
      </w:r>
      <w:r>
        <w:instrText xml:space="preserve"> HYPERLINK "https://cy.ncss.org.cn/" </w:instrText>
      </w:r>
      <w:r>
        <w:fldChar w:fldCharType="separate"/>
      </w:r>
      <w:r>
        <w:rPr>
          <w:rStyle w:val="6"/>
          <w:b/>
          <w:sz w:val="30"/>
          <w:szCs w:val="30"/>
        </w:rPr>
        <w:t>https://cy.ncss.org.cn/</w:t>
      </w:r>
      <w:r>
        <w:rPr>
          <w:rStyle w:val="6"/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>（使用学信网账号（以前征兵，</w:t>
      </w:r>
      <w:r>
        <w:rPr>
          <w:rFonts w:hint="eastAsia"/>
          <w:b/>
          <w:sz w:val="30"/>
          <w:szCs w:val="30"/>
          <w:lang w:eastAsia="zh-CN"/>
        </w:rPr>
        <w:t>查询</w:t>
      </w:r>
      <w:r>
        <w:rPr>
          <w:rFonts w:hint="eastAsia"/>
          <w:b/>
          <w:sz w:val="30"/>
          <w:szCs w:val="30"/>
        </w:rPr>
        <w:t>学籍信息的那个账号）登录）。</w:t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656590</wp:posOffset>
                </wp:positionV>
                <wp:extent cx="654050" cy="233680"/>
                <wp:effectExtent l="118745" t="0" r="104775" b="63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4315">
                          <a:off x="0" y="0"/>
                          <a:ext cx="653847" cy="23396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26.1pt;margin-top:51.7pt;height:18.4pt;width:51.5pt;rotation:-3741762f;z-index:251659264;v-text-anchor:middle;mso-width-relative:page;mso-height-relative:page;" fillcolor="#ED7D31 [3205]" filled="t" stroked="t" coordsize="21600,21600" o:gfxdata="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IHkINkAAAALAQAADwAAAAAAAAABACAAAAAiAAAAZHJzL2Rvd25yZXYu&#10;eG1sUEsBAhQAFAAAAAgAh07iQIoJs71sAgAAvQQAAA4AAAAAAAAAAQAgAAAAKAEAAGRycy9lMm9E&#10;b2MueG1sUEsFBgAAAAAGAAYAWQEAAAYGAAAAAA==&#10;" adj="17736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6850" cy="131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登录后可能会出现“</w:t>
      </w:r>
      <w:r>
        <w:rPr>
          <w:rFonts w:hint="eastAsia"/>
          <w:b/>
          <w:color w:val="FF0000"/>
          <w:sz w:val="30"/>
          <w:szCs w:val="30"/>
        </w:rPr>
        <w:t>学籍校验未通过</w:t>
      </w:r>
      <w:r>
        <w:rPr>
          <w:rFonts w:hint="eastAsia"/>
          <w:b/>
          <w:sz w:val="30"/>
          <w:szCs w:val="30"/>
        </w:rPr>
        <w:t>”，修改一下</w:t>
      </w:r>
      <w:r>
        <w:rPr>
          <w:rFonts w:hint="eastAsia"/>
          <w:b/>
          <w:sz w:val="30"/>
          <w:szCs w:val="30"/>
          <w:lang w:eastAsia="zh-CN"/>
        </w:rPr>
        <w:t>学校</w:t>
      </w:r>
      <w:r>
        <w:rPr>
          <w:rFonts w:hint="eastAsia"/>
          <w:b/>
          <w:sz w:val="30"/>
          <w:szCs w:val="30"/>
        </w:rPr>
        <w:t>名字为“</w:t>
      </w:r>
      <w:r>
        <w:rPr>
          <w:rFonts w:hint="eastAsia"/>
          <w:b/>
          <w:sz w:val="30"/>
          <w:szCs w:val="30"/>
          <w:lang w:eastAsia="zh-CN"/>
        </w:rPr>
        <w:t>浙江工贸职业技术学院</w:t>
      </w:r>
      <w:r>
        <w:rPr>
          <w:rFonts w:hint="eastAsia"/>
          <w:b/>
          <w:sz w:val="30"/>
          <w:szCs w:val="30"/>
        </w:rPr>
        <w:t>”保存之后就可以通过，项目负责人可以直接创建项目。</w:t>
      </w:r>
      <w:r>
        <w:drawing>
          <wp:inline distT="0" distB="0" distL="0" distR="0">
            <wp:extent cx="5274310" cy="216789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弹出如下窗口，点击继续创建</w:t>
      </w:r>
      <w:r>
        <w:drawing>
          <wp:inline distT="0" distB="0" distL="0" distR="0">
            <wp:extent cx="4991100" cy="26822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-1611630</wp:posOffset>
                </wp:positionV>
                <wp:extent cx="676275" cy="628650"/>
                <wp:effectExtent l="0" t="20955" r="28575" b="171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28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75pt;margin-top:-126.9pt;height:49.5pt;width:53.25pt;z-index:251660288;mso-width-relative:page;mso-height-relative:page;" filled="f" stroked="t" coordsize="21600,21600" o:gfxdata="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GltA3gAAAA0BAAAPAAAAAAAAAAEAIAAAACIAAABkcnMvZG93bnJl&#10;di54bWxQSwECFAAUAAAACACHTuJAb1Ry8PcBAACfAwAADgAAAAAAAAABACAAAAAtAQAAZHJzL2Uy&#10;b0RvYy54bWxQSwUGAAAAAAYABgBZAQAAlgUAAAAA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根据自己的项目填写信息，所属领域根据自己项目来选择。</w:t>
      </w:r>
      <w:r>
        <w:drawing>
          <wp:inline distT="0" distB="0" distL="0" distR="0">
            <wp:extent cx="5274310" cy="2439670"/>
            <wp:effectExtent l="0" t="0" r="254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根据要求填写信息，根据实际情况来填写和选择</w:t>
      </w:r>
      <w:r>
        <w:drawing>
          <wp:inline distT="0" distB="0" distL="0" distR="0">
            <wp:extent cx="5274310" cy="36537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上传自己的计划书</w:t>
      </w:r>
      <w:r>
        <w:rPr>
          <w:rFonts w:hint="eastAsia"/>
          <w:b/>
          <w:sz w:val="30"/>
          <w:szCs w:val="30"/>
        </w:rPr>
        <w:t>，按图中勾画，点击保存即可，</w:t>
      </w:r>
    </w:p>
    <w:p>
      <w:pPr>
        <w:ind w:left="210" w:leftChars="100"/>
        <w:jc w:val="left"/>
        <w:rPr>
          <w:b/>
          <w:sz w:val="30"/>
          <w:szCs w:val="30"/>
        </w:rPr>
      </w:pPr>
      <w:r>
        <w:drawing>
          <wp:inline distT="0" distB="0" distL="0" distR="0">
            <wp:extent cx="5371465" cy="2628900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220" cy="26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之后显示如下界面，进行成员邀请，然后添加指导老师，点击完成创建即可。</w:t>
      </w:r>
      <w:r>
        <w:drawing>
          <wp:inline distT="0" distB="0" distL="0" distR="0">
            <wp:extent cx="5274310" cy="44945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-2352675</wp:posOffset>
                </wp:positionV>
                <wp:extent cx="485775" cy="628650"/>
                <wp:effectExtent l="22860" t="17780" r="5715" b="12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6" cy="628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75pt;margin-top:-185.25pt;height:49.5pt;width:38.25pt;z-index:251662336;mso-width-relative:page;mso-height-relative:page;" filled="f" stroked="t" coordsize="21600,21600" o:gfxdata="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7DQUvbAAAADQEAAA8AAAAAAAAAAQAgAAAAIgAAAGRycy9kb3ducmV2LnhtbFBLAQIU&#10;ABQAAAAIAIdO4kBpEmzt8AEAAJUDAAAOAAAAAAAAAAEAIAAAACoBAABkcnMvZTJvRG9jLnhtbFBL&#10;BQYAAAAABgAGAFkBAACMBQAAAAA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显示如下界面就完成啦！</w:t>
      </w:r>
      <w:r>
        <w:drawing>
          <wp:inline distT="0" distB="0" distL="0" distR="0">
            <wp:extent cx="5274310" cy="1589405"/>
            <wp:effectExtent l="0" t="0" r="2540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返回个人中心就有你的项目了。</w:t>
      </w:r>
      <w:r>
        <w:drawing>
          <wp:inline distT="0" distB="0" distL="0" distR="0">
            <wp:extent cx="5274310" cy="229997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完</w:t>
      </w:r>
      <w:r>
        <w:rPr>
          <w:rFonts w:hint="default"/>
          <w:b/>
          <w:sz w:val="30"/>
          <w:szCs w:val="30"/>
          <w:lang w:val="en-US" w:eastAsia="zh-CN"/>
        </w:rPr>
        <w:t>成项目的创建后即可报名参赛，需要选择参赛赛道</w:t>
      </w:r>
      <w:r>
        <w:rPr>
          <w:rFonts w:hint="eastAsia"/>
          <w:b/>
          <w:sz w:val="30"/>
          <w:szCs w:val="30"/>
          <w:lang w:val="en-US" w:eastAsia="zh-CN"/>
        </w:rPr>
        <w:t>（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>尽量选择“职教赛道”参赛</w:t>
      </w:r>
      <w:r>
        <w:rPr>
          <w:rFonts w:hint="eastAsia"/>
          <w:b/>
          <w:sz w:val="30"/>
          <w:szCs w:val="30"/>
          <w:lang w:val="en-US" w:eastAsia="zh-CN"/>
        </w:rPr>
        <w:t>）</w:t>
      </w:r>
      <w:r>
        <w:rPr>
          <w:rFonts w:hint="default"/>
          <w:b/>
          <w:sz w:val="30"/>
          <w:szCs w:val="30"/>
          <w:lang w:val="en-US" w:eastAsia="zh-CN"/>
        </w:rPr>
        <w:t>、参赛组别及参赛类别，如下图，选择完成后点击“确认参赛”即可进入参赛的审核环节（项目创始人所在高校进行审核）。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71135" cy="4474845"/>
            <wp:effectExtent l="0" t="0" r="571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pStyle w:val="8"/>
        <w:ind w:left="360" w:firstLine="0" w:firstLineChars="0"/>
        <w:jc w:val="left"/>
        <w:rPr>
          <w:b/>
          <w:sz w:val="30"/>
          <w:szCs w:val="30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Arial" w:cs="Arial"/>
          <w:b w:val="0"/>
          <w:bCs/>
          <w:i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8DE"/>
    <w:multiLevelType w:val="multilevel"/>
    <w:tmpl w:val="708A38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657A"/>
    <w:rsid w:val="03BA657A"/>
    <w:rsid w:val="07B61F78"/>
    <w:rsid w:val="0E224465"/>
    <w:rsid w:val="10CD629E"/>
    <w:rsid w:val="12624DFE"/>
    <w:rsid w:val="157F7787"/>
    <w:rsid w:val="17FC19D5"/>
    <w:rsid w:val="186E0559"/>
    <w:rsid w:val="1AB5639A"/>
    <w:rsid w:val="40D25A93"/>
    <w:rsid w:val="432019E9"/>
    <w:rsid w:val="45FC0A6F"/>
    <w:rsid w:val="466040E8"/>
    <w:rsid w:val="492F7465"/>
    <w:rsid w:val="5EF509D4"/>
    <w:rsid w:val="60E856A3"/>
    <w:rsid w:val="62132CC0"/>
    <w:rsid w:val="634C6281"/>
    <w:rsid w:val="6BC226D9"/>
    <w:rsid w:val="7B3B7062"/>
    <w:rsid w:val="7D3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8"/>
      <w:ind w:left="118" w:hanging="2378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Table Paragraph"/>
    <w:basedOn w:val="1"/>
    <w:qFormat/>
    <w:uiPriority w:val="1"/>
    <w:pPr>
      <w:spacing w:line="250" w:lineRule="exact"/>
      <w:jc w:val="center"/>
    </w:pPr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2020-06-15T00:39:00Z</dcterms:created>
  <dc:creator>林海春</dc:creator>
  <cp:lastModifiedBy>dada</cp:lastModifiedBy>
  <dcterms:modified xsi:type="dcterms:W3CDTF">2020-06-22T01:54:19Z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